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sz w:val="28"/>
          <w:szCs w:val="28"/>
        </w:rPr>
        <w:t>Тулунский район</w:t>
      </w:r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sz w:val="28"/>
          <w:szCs w:val="28"/>
        </w:rPr>
        <w:t>Азейского сельского поселения</w:t>
      </w:r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sz w:val="28"/>
          <w:szCs w:val="28"/>
        </w:rPr>
        <w:t>с. Азей</w:t>
      </w:r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2C9" w:rsidRPr="00280525" w:rsidRDefault="000B22F7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18.0</w:t>
      </w:r>
      <w:r w:rsidR="00FB32C9" w:rsidRPr="00280525">
        <w:rPr>
          <w:rFonts w:ascii="Times New Roman" w:eastAsia="Times New Roman" w:hAnsi="Times New Roman" w:cs="Times New Roman"/>
          <w:b/>
          <w:bCs/>
          <w:sz w:val="29"/>
          <w:szCs w:val="29"/>
        </w:rPr>
        <w:t>2.201</w:t>
      </w:r>
      <w:r w:rsidR="009715FD">
        <w:rPr>
          <w:rFonts w:ascii="Times New Roman" w:eastAsia="Times New Roman" w:hAnsi="Times New Roman" w:cs="Times New Roman"/>
          <w:b/>
          <w:bCs/>
          <w:sz w:val="29"/>
          <w:szCs w:val="29"/>
        </w:rPr>
        <w:t>6</w:t>
      </w:r>
      <w:r w:rsidR="00FB32C9" w:rsidRPr="00280525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г.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2</w:t>
      </w:r>
      <w:r w:rsidR="00492777">
        <w:rPr>
          <w:rFonts w:ascii="Times New Roman" w:eastAsia="Times New Roman" w:hAnsi="Times New Roman" w:cs="Times New Roman"/>
          <w:b/>
          <w:bCs/>
          <w:sz w:val="29"/>
          <w:szCs w:val="29"/>
        </w:rPr>
        <w:t>3/1</w:t>
      </w:r>
      <w:r w:rsidR="00FB32C9" w:rsidRPr="00280525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- </w:t>
      </w:r>
      <w:proofErr w:type="spellStart"/>
      <w:r w:rsidR="00FB32C9" w:rsidRPr="00280525">
        <w:rPr>
          <w:rFonts w:ascii="Times New Roman" w:eastAsia="Times New Roman" w:hAnsi="Times New Roman" w:cs="Times New Roman"/>
          <w:b/>
          <w:bCs/>
          <w:sz w:val="29"/>
          <w:szCs w:val="29"/>
        </w:rPr>
        <w:t>рг</w:t>
      </w:r>
      <w:proofErr w:type="spellEnd"/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 внесении изменений в приложение</w:t>
      </w:r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плана мероприятий («дорожной карты»), </w:t>
      </w:r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gramStart"/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направленных</w:t>
      </w:r>
      <w:proofErr w:type="gramEnd"/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на повышение эффективности </w:t>
      </w:r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деятельности муниципального казённого учреждения </w:t>
      </w:r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культуры «Культурно-досуговый центр с. Азей», </w:t>
      </w:r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находящегося в ведении Азейского сельского поселения</w:t>
      </w:r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B32C9" w:rsidRPr="00280525" w:rsidRDefault="00FB32C9" w:rsidP="00280525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0525">
        <w:rPr>
          <w:rFonts w:ascii="Times New Roman" w:eastAsia="Times New Roman" w:hAnsi="Times New Roman" w:cs="Times New Roman"/>
          <w:sz w:val="28"/>
          <w:szCs w:val="28"/>
        </w:rPr>
        <w:t>В соответствии с Указом Президента Российской Федерации от 07 мая 2012 года № 597 «О мероприятиях по реализации государственной социальной политики», распоряжением Правительства Российской Федерации от 26 ноября 2012 года № 2190-р «Об утверждении программы поэтапного совершенствования системы оплаты труда в государственных (муниципальных) учреждениях на 2012-2018 годы», распоряжением Правительства Российской Федерации от 28 декабря 2012 года № 2606-р «Об утверждении плана мероприятий «Изменения</w:t>
      </w:r>
      <w:proofErr w:type="gramEnd"/>
      <w:r w:rsidRPr="00280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80525">
        <w:rPr>
          <w:rFonts w:ascii="Times New Roman" w:eastAsia="Times New Roman" w:hAnsi="Times New Roman" w:cs="Times New Roman"/>
          <w:sz w:val="28"/>
          <w:szCs w:val="28"/>
        </w:rPr>
        <w:t>в отраслях социальной сферы, направленные на повышение эффективности сферы культуры» распоряжением Правительства Иркутской области от 28 февраля 2013 года № 58-рп «Об утверждении плана мероприятий («дорожной карты»), направленных на повышение эффективности сферы культуры в Иркутской области», распоряжением администрации Тулунского муниципального района от 29.04.2015г. № 245-рг «О внесении изменений в План мероприятий («дорожная карта»), направленных на повышение эффективности сферы культуры в Тулунском</w:t>
      </w:r>
      <w:proofErr w:type="gramEnd"/>
      <w:r w:rsidRPr="002805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районе, </w:t>
      </w:r>
      <w:proofErr w:type="gramStart"/>
      <w:r w:rsidRPr="00280525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proofErr w:type="gramEnd"/>
      <w:r w:rsidRPr="00280525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администрации Тулунского муниципального района от </w:t>
      </w:r>
      <w:r w:rsidR="00B92A05">
        <w:rPr>
          <w:rFonts w:ascii="Times New Roman" w:eastAsia="Times New Roman" w:hAnsi="Times New Roman" w:cs="Times New Roman"/>
          <w:sz w:val="28"/>
          <w:szCs w:val="28"/>
        </w:rPr>
        <w:t>05</w:t>
      </w:r>
      <w:r w:rsidR="00280525" w:rsidRPr="002805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2A05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28052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92A0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80525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B92A05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280525">
        <w:rPr>
          <w:rFonts w:ascii="Times New Roman" w:eastAsia="Times New Roman" w:hAnsi="Times New Roman" w:cs="Times New Roman"/>
          <w:sz w:val="28"/>
          <w:szCs w:val="28"/>
        </w:rPr>
        <w:t>-рг и утверждении Приложения 1 к Плану мероприятий (дорожная карта), направленных на повышение эффективности сферы культуры в Тулунском муниципальном районе, в новой редакции, руководствуясь Уставом Азейского муниципального образования:</w:t>
      </w:r>
    </w:p>
    <w:p w:rsidR="00FB32C9" w:rsidRPr="00280525" w:rsidRDefault="00FB32C9" w:rsidP="00280525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sz w:val="28"/>
          <w:szCs w:val="28"/>
        </w:rPr>
        <w:t xml:space="preserve"> 1. Внести изменения в приложение плана мероприятий («Дорожную карту»), направленных на повышение эффективности деятельности муниципального казённого учреждения культуры «Культурно-досуговый центр с. Азей», находящегося в ведении Азейского сельского поселения (прилагается).</w:t>
      </w:r>
    </w:p>
    <w:p w:rsidR="00FB32C9" w:rsidRPr="00280525" w:rsidRDefault="000B22F7" w:rsidP="00280525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2F7">
        <w:rPr>
          <w:rFonts w:ascii="Times New Roman" w:hAnsi="Times New Roman" w:cs="Times New Roman"/>
          <w:sz w:val="28"/>
          <w:szCs w:val="28"/>
        </w:rPr>
        <w:t>2. ВрИО д</w:t>
      </w:r>
      <w:r w:rsidR="00FB32C9" w:rsidRPr="000B22F7">
        <w:rPr>
          <w:rFonts w:ascii="Times New Roman" w:hAnsi="Times New Roman" w:cs="Times New Roman"/>
          <w:sz w:val="28"/>
          <w:szCs w:val="28"/>
        </w:rPr>
        <w:t>иректор</w:t>
      </w:r>
      <w:r w:rsidRPr="000B22F7">
        <w:rPr>
          <w:rFonts w:ascii="Times New Roman" w:hAnsi="Times New Roman" w:cs="Times New Roman"/>
          <w:sz w:val="28"/>
          <w:szCs w:val="28"/>
        </w:rPr>
        <w:t>а</w:t>
      </w:r>
      <w:r w:rsidR="00FB32C9" w:rsidRPr="000B22F7">
        <w:rPr>
          <w:rFonts w:ascii="Times New Roman" w:hAnsi="Times New Roman" w:cs="Times New Roman"/>
          <w:sz w:val="28"/>
          <w:szCs w:val="28"/>
        </w:rPr>
        <w:t xml:space="preserve"> МКУК </w:t>
      </w:r>
      <w:r w:rsidR="00FB32C9" w:rsidRPr="00280525">
        <w:rPr>
          <w:rFonts w:ascii="Times New Roman" w:hAnsi="Times New Roman" w:cs="Times New Roman"/>
          <w:sz w:val="28"/>
          <w:szCs w:val="28"/>
        </w:rPr>
        <w:t xml:space="preserve">«Культурно – досуговый центр с. Азей» </w:t>
      </w:r>
      <w:r>
        <w:rPr>
          <w:rFonts w:ascii="Times New Roman" w:hAnsi="Times New Roman" w:cs="Times New Roman"/>
          <w:sz w:val="28"/>
          <w:szCs w:val="28"/>
        </w:rPr>
        <w:t>Гулико Т.А.</w:t>
      </w:r>
      <w:r w:rsidR="00FB32C9" w:rsidRPr="00280525">
        <w:rPr>
          <w:rFonts w:ascii="Times New Roman" w:hAnsi="Times New Roman" w:cs="Times New Roman"/>
          <w:sz w:val="28"/>
          <w:szCs w:val="28"/>
        </w:rPr>
        <w:t xml:space="preserve">) обеспечить контроль за исполнением </w:t>
      </w:r>
      <w:r w:rsidR="00280525" w:rsidRPr="00280525">
        <w:rPr>
          <w:rFonts w:ascii="Times New Roman" w:hAnsi="Times New Roman" w:cs="Times New Roman"/>
          <w:sz w:val="28"/>
          <w:szCs w:val="28"/>
        </w:rPr>
        <w:t>Плана мероприятий («дорожной карты»).</w:t>
      </w:r>
    </w:p>
    <w:p w:rsidR="00280525" w:rsidRPr="00280525" w:rsidRDefault="00280525" w:rsidP="00280525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2F7">
        <w:rPr>
          <w:rFonts w:ascii="Times New Roman" w:hAnsi="Times New Roman" w:cs="Times New Roman"/>
          <w:sz w:val="28"/>
          <w:szCs w:val="28"/>
        </w:rPr>
        <w:t>3.</w:t>
      </w:r>
      <w:r w:rsidRPr="00280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5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052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80525" w:rsidRPr="00280525" w:rsidRDefault="00280525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280525" w:rsidRPr="00280525" w:rsidRDefault="00280525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280525"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280525" w:rsidRPr="00280525" w:rsidRDefault="00280525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280525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Е.Н.Семенова</w:t>
      </w:r>
    </w:p>
    <w:p w:rsidR="00444F9C" w:rsidRPr="00280525" w:rsidRDefault="00FB32C9" w:rsidP="00FB32C9">
      <w:pPr>
        <w:ind w:left="-284" w:firstLine="426"/>
      </w:pPr>
      <w:r w:rsidRPr="002805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sectPr w:rsidR="00444F9C" w:rsidRPr="00280525" w:rsidSect="00280525">
      <w:pgSz w:w="11906" w:h="16838"/>
      <w:pgMar w:top="397" w:right="709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2C9"/>
    <w:rsid w:val="00010CC8"/>
    <w:rsid w:val="0008205B"/>
    <w:rsid w:val="000B22F7"/>
    <w:rsid w:val="00280525"/>
    <w:rsid w:val="00444F9C"/>
    <w:rsid w:val="00492777"/>
    <w:rsid w:val="00807C63"/>
    <w:rsid w:val="009715FD"/>
    <w:rsid w:val="00B92A05"/>
    <w:rsid w:val="00F04501"/>
    <w:rsid w:val="00FB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2016-06-02T01:37:00Z</cp:lastPrinted>
  <dcterms:created xsi:type="dcterms:W3CDTF">2016-03-04T01:17:00Z</dcterms:created>
  <dcterms:modified xsi:type="dcterms:W3CDTF">2016-06-02T01:37:00Z</dcterms:modified>
</cp:coreProperties>
</file>